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12" w:rsidRPr="00622421" w:rsidRDefault="00D07412">
      <w:pPr>
        <w:pStyle w:val="ConsPlusTitlePage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br/>
      </w:r>
    </w:p>
    <w:p w:rsidR="00D07412" w:rsidRPr="00622421" w:rsidRDefault="00D07412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ЦЕЛИННЫЙ РАЙОННЫЙ СОВЕТ ДЕПУТАТОВ</w:t>
      </w:r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РЕШЕНИЕ</w:t>
      </w:r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 xml:space="preserve">от 30 октября 2012 г. </w:t>
      </w:r>
      <w:r w:rsidR="00622421">
        <w:rPr>
          <w:rFonts w:ascii="Times New Roman" w:hAnsi="Times New Roman" w:cs="Times New Roman"/>
          <w:color w:val="000000" w:themeColor="text1"/>
        </w:rPr>
        <w:t>№</w:t>
      </w:r>
      <w:r w:rsidRPr="00622421">
        <w:rPr>
          <w:rFonts w:ascii="Times New Roman" w:hAnsi="Times New Roman" w:cs="Times New Roman"/>
          <w:color w:val="000000" w:themeColor="text1"/>
        </w:rPr>
        <w:t xml:space="preserve"> 5-рс</w:t>
      </w:r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О СИСТЕМЕ НАЛОГООБЛОЖЕНИЯ В ВИДЕ ЕДИНОГО НАЛОГА</w:t>
      </w:r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НА ВМЕНЕННЫЙ ДОХОД ДЛЯ ОТДЕЛЬНЫХ ВИДОВ ДЕЯТЕЛЬНОСТИ</w:t>
      </w:r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НА ТЕРРИТОРИИ ЦЕЛИННОГО РАЙОНА</w:t>
      </w: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Принято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Решением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Целинного районного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Совета депутатов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 xml:space="preserve">от 30 октября 2012 г. </w:t>
      </w:r>
      <w:r w:rsidR="00622421">
        <w:rPr>
          <w:rFonts w:ascii="Times New Roman" w:hAnsi="Times New Roman" w:cs="Times New Roman"/>
          <w:color w:val="000000" w:themeColor="text1"/>
        </w:rPr>
        <w:t>№</w:t>
      </w:r>
      <w:r w:rsidRPr="00622421">
        <w:rPr>
          <w:rFonts w:ascii="Times New Roman" w:hAnsi="Times New Roman" w:cs="Times New Roman"/>
          <w:color w:val="000000" w:themeColor="text1"/>
        </w:rPr>
        <w:t xml:space="preserve"> 45</w:t>
      </w:r>
    </w:p>
    <w:p w:rsidR="00D07412" w:rsidRPr="00622421" w:rsidRDefault="00D07412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07412" w:rsidRPr="006224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22421">
              <w:rPr>
                <w:rFonts w:ascii="Times New Roman" w:hAnsi="Times New Roman" w:cs="Times New Roman"/>
                <w:color w:val="000000" w:themeColor="text1"/>
              </w:rPr>
              <w:t>(в ред. Решений Целинного районного Совета депутатов</w:t>
            </w:r>
            <w:proofErr w:type="gramEnd"/>
          </w:p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от 18.12.2015 </w:t>
            </w:r>
            <w:r w:rsidR="00622421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 47, от 31.10.2016 </w:t>
            </w:r>
            <w:r w:rsidR="00622421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 38, от 08.11.2019 </w:t>
            </w:r>
            <w:r w:rsidR="00622421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 95)</w:t>
            </w:r>
          </w:p>
        </w:tc>
      </w:tr>
    </w:tbl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Настоящим решением в соответствии с Налоговым кодексом Российской Федерации (далее - НК РФ) устанавливается и вводится в действие система налогообложения в виде единого налога на вмененный доход для отдельных видов деятельности (далее - единый налог) в порядке и в пределах, отнесенных НК РФ к ведению органов муниципальных районов.</w:t>
      </w:r>
    </w:p>
    <w:p w:rsidR="00D07412" w:rsidRPr="00622421" w:rsidRDefault="00D07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 xml:space="preserve">1. Установить и ввести </w:t>
      </w:r>
      <w:proofErr w:type="gramStart"/>
      <w:r w:rsidRPr="00622421">
        <w:rPr>
          <w:rFonts w:ascii="Times New Roman" w:hAnsi="Times New Roman" w:cs="Times New Roman"/>
          <w:color w:val="000000" w:themeColor="text1"/>
        </w:rPr>
        <w:t>в действие систему налогообложения в виде единого налога на вмененный доход для отдельных видов деятельности на территории</w:t>
      </w:r>
      <w:proofErr w:type="gramEnd"/>
      <w:r w:rsidRPr="00622421">
        <w:rPr>
          <w:rFonts w:ascii="Times New Roman" w:hAnsi="Times New Roman" w:cs="Times New Roman"/>
          <w:color w:val="000000" w:themeColor="text1"/>
        </w:rPr>
        <w:t xml:space="preserve"> Целинного района для плательщиков, добровольно осуществляющих предпринимательскую деятельность, определенную пунктом 2 настоящего Решения.</w:t>
      </w:r>
    </w:p>
    <w:p w:rsidR="00D07412" w:rsidRPr="00622421" w:rsidRDefault="00D07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0" w:name="P22"/>
      <w:bookmarkEnd w:id="0"/>
      <w:r w:rsidRPr="00622421">
        <w:rPr>
          <w:rFonts w:ascii="Times New Roman" w:hAnsi="Times New Roman" w:cs="Times New Roman"/>
          <w:color w:val="000000" w:themeColor="text1"/>
        </w:rPr>
        <w:t>2. Система налогообложения в виде единого налога вводится в отношении следующих видов предпринимательской деятельности:</w:t>
      </w:r>
    </w:p>
    <w:p w:rsidR="00D07412" w:rsidRPr="00622421" w:rsidRDefault="00D07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1) 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РФ;</w:t>
      </w: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622421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622421">
        <w:rPr>
          <w:rFonts w:ascii="Times New Roman" w:hAnsi="Times New Roman" w:cs="Times New Roman"/>
          <w:color w:val="000000" w:themeColor="text1"/>
        </w:rPr>
        <w:t xml:space="preserve">. 1 в ред. Решения Целинного районного Совета депутатов от 31.10.2016 </w:t>
      </w:r>
      <w:r w:rsidR="00622421">
        <w:rPr>
          <w:rFonts w:ascii="Times New Roman" w:hAnsi="Times New Roman" w:cs="Times New Roman"/>
          <w:color w:val="000000" w:themeColor="text1"/>
        </w:rPr>
        <w:t>№</w:t>
      </w:r>
      <w:r w:rsidRPr="00622421">
        <w:rPr>
          <w:rFonts w:ascii="Times New Roman" w:hAnsi="Times New Roman" w:cs="Times New Roman"/>
          <w:color w:val="000000" w:themeColor="text1"/>
        </w:rPr>
        <w:t xml:space="preserve"> 38)</w:t>
      </w:r>
    </w:p>
    <w:p w:rsidR="00D07412" w:rsidRPr="00622421" w:rsidRDefault="00D07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2) оказание ветеринарных услуг;</w:t>
      </w:r>
    </w:p>
    <w:p w:rsidR="00D07412" w:rsidRPr="00622421" w:rsidRDefault="00D07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3) оказание услуг по ремонту, техническому обслуживанию, мойке автомототранспортных средств;</w:t>
      </w:r>
    </w:p>
    <w:p w:rsidR="00D07412" w:rsidRPr="00622421" w:rsidRDefault="00D07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D07412" w:rsidRPr="00622421" w:rsidRDefault="00D07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D07412" w:rsidRPr="00622421" w:rsidRDefault="00D07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 xml:space="preserve">6) розничная торговля, осуществляемая через магазины и павильоны с площадью торгового </w:t>
      </w:r>
      <w:r w:rsidRPr="00622421">
        <w:rPr>
          <w:rFonts w:ascii="Times New Roman" w:hAnsi="Times New Roman" w:cs="Times New Roman"/>
          <w:color w:val="000000" w:themeColor="text1"/>
        </w:rPr>
        <w:lastRenderedPageBreak/>
        <w:t>зала не более 150 квадратных метров по каждому объекту организации торговли;</w:t>
      </w:r>
    </w:p>
    <w:p w:rsidR="00D07412" w:rsidRPr="00622421" w:rsidRDefault="00D07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D07412" w:rsidRPr="00622421" w:rsidRDefault="00D07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D07412" w:rsidRPr="00622421" w:rsidRDefault="00D07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9) оказание услуг общественного питания, осуществляемых через объекты организации общественного питания, не имеющие зала для обслуживания посетителей;</w:t>
      </w:r>
    </w:p>
    <w:p w:rsidR="00D07412" w:rsidRPr="00622421" w:rsidRDefault="00D07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10) распространение наружной рекламы с использованием рекламных конструкций;</w:t>
      </w:r>
    </w:p>
    <w:p w:rsidR="00D07412" w:rsidRPr="00622421" w:rsidRDefault="00D07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11) размещение рекламы с использованием внешних и внутренних поверхностей транспортных средств;</w:t>
      </w:r>
    </w:p>
    <w:p w:rsidR="00D07412" w:rsidRPr="00622421" w:rsidRDefault="00D07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метров;</w:t>
      </w:r>
    </w:p>
    <w:p w:rsidR="00D07412" w:rsidRPr="00622421" w:rsidRDefault="00D07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D07412" w:rsidRPr="00622421" w:rsidRDefault="00D07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D07412" w:rsidRPr="00622421" w:rsidRDefault="00D07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3. Значение корректирующего коэффициента базовой доходности К</w:t>
      </w:r>
      <w:proofErr w:type="gramStart"/>
      <w:r w:rsidRPr="00622421">
        <w:rPr>
          <w:rFonts w:ascii="Times New Roman" w:hAnsi="Times New Roman" w:cs="Times New Roman"/>
          <w:color w:val="000000" w:themeColor="text1"/>
        </w:rPr>
        <w:t>2</w:t>
      </w:r>
      <w:proofErr w:type="gramEnd"/>
      <w:r w:rsidRPr="00622421">
        <w:rPr>
          <w:rFonts w:ascii="Times New Roman" w:hAnsi="Times New Roman" w:cs="Times New Roman"/>
          <w:color w:val="000000" w:themeColor="text1"/>
        </w:rPr>
        <w:t>, учитывающего совокупность особенностей ведения предпринимательской деятельности, определяется путем умножения соответствующих видам деятельности коэффициентов, указанных в приложениях к настоящему решению.</w:t>
      </w:r>
    </w:p>
    <w:p w:rsidR="00D07412" w:rsidRPr="00622421" w:rsidRDefault="00D07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Если значение коэффициента К</w:t>
      </w:r>
      <w:proofErr w:type="gramStart"/>
      <w:r w:rsidRPr="00622421">
        <w:rPr>
          <w:rFonts w:ascii="Times New Roman" w:hAnsi="Times New Roman" w:cs="Times New Roman"/>
          <w:color w:val="000000" w:themeColor="text1"/>
        </w:rPr>
        <w:t>2</w:t>
      </w:r>
      <w:proofErr w:type="gramEnd"/>
      <w:r w:rsidRPr="00622421">
        <w:rPr>
          <w:rFonts w:ascii="Times New Roman" w:hAnsi="Times New Roman" w:cs="Times New Roman"/>
          <w:color w:val="000000" w:themeColor="text1"/>
        </w:rPr>
        <w:t>, определенное путем умножения соответствующих видам деятельности коэффициентов, указанных в приложениях к настоящему решению, менее 0,005, то используется значение коэффициента, равное 0,005.</w:t>
      </w:r>
    </w:p>
    <w:p w:rsidR="00D07412" w:rsidRPr="00622421" w:rsidRDefault="00D07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4. Настоящее решение вступает в силу с 1 января 2013 года, но не ранее чем по истечении одного месяца со дня его официального опубликования в районной газете "Восток Алтая".</w:t>
      </w: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Глава района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Н.В.АНИСИМОВ</w:t>
      </w: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bookmarkStart w:id="1" w:name="P49"/>
      <w:bookmarkEnd w:id="1"/>
      <w:r w:rsidRPr="00622421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622421">
        <w:rPr>
          <w:rFonts w:ascii="Times New Roman" w:hAnsi="Times New Roman" w:cs="Times New Roman"/>
          <w:color w:val="000000" w:themeColor="text1"/>
        </w:rPr>
        <w:t>№</w:t>
      </w:r>
      <w:r w:rsidRPr="00622421">
        <w:rPr>
          <w:rFonts w:ascii="Times New Roman" w:hAnsi="Times New Roman" w:cs="Times New Roman"/>
          <w:color w:val="000000" w:themeColor="text1"/>
        </w:rPr>
        <w:t xml:space="preserve"> 1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к Решению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Целинного районного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Совета депутатов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"О системе налогообложения в виде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единого налога на вмененный доход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для отдельных видов деятельности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на территории Целинного района"</w:t>
      </w:r>
    </w:p>
    <w:p w:rsidR="00D07412" w:rsidRPr="00622421" w:rsidRDefault="00D07412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07412" w:rsidRPr="006224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lastRenderedPageBreak/>
              <w:t>Список изменяющих документов</w:t>
            </w:r>
          </w:p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22421">
              <w:rPr>
                <w:rFonts w:ascii="Times New Roman" w:hAnsi="Times New Roman" w:cs="Times New Roman"/>
                <w:color w:val="000000" w:themeColor="text1"/>
              </w:rPr>
              <w:t>(в ред. Решений Целинного районного Совета депутатов</w:t>
            </w:r>
            <w:proofErr w:type="gramEnd"/>
          </w:p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от 18.12.2015 </w:t>
            </w:r>
            <w:r w:rsidR="00622421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 47, от 31.10.2016 </w:t>
            </w:r>
            <w:r w:rsidR="00622421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 38)</w:t>
            </w:r>
          </w:p>
        </w:tc>
      </w:tr>
    </w:tbl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Таблица 1</w:t>
      </w: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Коэффициент "А",</w:t>
      </w:r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учитывающий тип населенного пункта, в котором</w:t>
      </w:r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осуществляется предпринимательская деятельность &lt;*&gt;</w:t>
      </w: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D07412" w:rsidRPr="00622421" w:rsidRDefault="00D07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&lt;*&gt; Данный коэффициент не применяется для вида деятельности "Оказание автомототранспортных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средств".</w:t>
      </w: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7"/>
        <w:gridCol w:w="1928"/>
      </w:tblGrid>
      <w:tr w:rsidR="00D07412" w:rsidRPr="00622421">
        <w:tc>
          <w:tcPr>
            <w:tcW w:w="7087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Населенный пункт</w:t>
            </w:r>
          </w:p>
        </w:tc>
        <w:tc>
          <w:tcPr>
            <w:tcW w:w="1928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D07412" w:rsidRPr="00622421">
        <w:tc>
          <w:tcPr>
            <w:tcW w:w="7087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Районные центры с населением:</w:t>
            </w:r>
          </w:p>
        </w:tc>
        <w:tc>
          <w:tcPr>
            <w:tcW w:w="1928" w:type="dxa"/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7087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от 3000 человек включительно до 9000 человек</w:t>
            </w:r>
          </w:p>
        </w:tc>
        <w:tc>
          <w:tcPr>
            <w:tcW w:w="1928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D07412" w:rsidRPr="00622421">
        <w:tc>
          <w:tcPr>
            <w:tcW w:w="7087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Прочие населенные пункты с населением:</w:t>
            </w:r>
          </w:p>
        </w:tc>
        <w:tc>
          <w:tcPr>
            <w:tcW w:w="1928" w:type="dxa"/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7087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от 15000 человек включительно и более</w:t>
            </w:r>
          </w:p>
        </w:tc>
        <w:tc>
          <w:tcPr>
            <w:tcW w:w="1928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D07412" w:rsidRPr="00622421">
        <w:tc>
          <w:tcPr>
            <w:tcW w:w="7087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от 3000 человек включительно до 15000 человек</w:t>
            </w:r>
          </w:p>
        </w:tc>
        <w:tc>
          <w:tcPr>
            <w:tcW w:w="1928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D07412" w:rsidRPr="00622421">
        <w:tc>
          <w:tcPr>
            <w:tcW w:w="7087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от 1000 человек включительно до 3000 человек</w:t>
            </w:r>
          </w:p>
        </w:tc>
        <w:tc>
          <w:tcPr>
            <w:tcW w:w="1928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D07412" w:rsidRPr="00622421">
        <w:tc>
          <w:tcPr>
            <w:tcW w:w="7087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от 500 человек включительно до 1000 человек</w:t>
            </w:r>
          </w:p>
        </w:tc>
        <w:tc>
          <w:tcPr>
            <w:tcW w:w="1928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0,35</w:t>
            </w:r>
          </w:p>
        </w:tc>
      </w:tr>
      <w:tr w:rsidR="00D07412" w:rsidRPr="00622421">
        <w:tc>
          <w:tcPr>
            <w:tcW w:w="7087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от 300 человек включительно до 500 человек</w:t>
            </w:r>
          </w:p>
        </w:tc>
        <w:tc>
          <w:tcPr>
            <w:tcW w:w="1928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0,25</w:t>
            </w:r>
          </w:p>
        </w:tc>
      </w:tr>
      <w:tr w:rsidR="00D07412" w:rsidRPr="00622421">
        <w:tc>
          <w:tcPr>
            <w:tcW w:w="7087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Менее 300 человек</w:t>
            </w:r>
          </w:p>
        </w:tc>
        <w:tc>
          <w:tcPr>
            <w:tcW w:w="1928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0,15</w:t>
            </w:r>
          </w:p>
        </w:tc>
      </w:tr>
      <w:tr w:rsidR="00D07412" w:rsidRPr="00622421">
        <w:tc>
          <w:tcPr>
            <w:tcW w:w="7087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Осуществление деятельности вне населенного пункта &lt;*&gt;</w:t>
            </w:r>
          </w:p>
        </w:tc>
        <w:tc>
          <w:tcPr>
            <w:tcW w:w="1928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0,65</w:t>
            </w:r>
          </w:p>
        </w:tc>
      </w:tr>
    </w:tbl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 xml:space="preserve">(таблица в ред. Решения Целинного районного Совета депутатов от 31.10.2016 </w:t>
      </w:r>
      <w:r w:rsidR="00622421">
        <w:rPr>
          <w:rFonts w:ascii="Times New Roman" w:hAnsi="Times New Roman" w:cs="Times New Roman"/>
          <w:color w:val="000000" w:themeColor="text1"/>
        </w:rPr>
        <w:t>№</w:t>
      </w:r>
      <w:r w:rsidRPr="00622421">
        <w:rPr>
          <w:rFonts w:ascii="Times New Roman" w:hAnsi="Times New Roman" w:cs="Times New Roman"/>
          <w:color w:val="000000" w:themeColor="text1"/>
        </w:rPr>
        <w:t xml:space="preserve"> 38)</w:t>
      </w: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D07412" w:rsidRPr="00622421" w:rsidRDefault="00D07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95"/>
      <w:bookmarkEnd w:id="2"/>
      <w:r w:rsidRPr="00622421">
        <w:rPr>
          <w:rFonts w:ascii="Times New Roman" w:hAnsi="Times New Roman" w:cs="Times New Roman"/>
          <w:color w:val="000000" w:themeColor="text1"/>
        </w:rPr>
        <w:t>&lt;*&gt;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предназначены для оказания таких услуг.</w:t>
      </w: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 xml:space="preserve">(сноска в ред. Решения Целинного районного Совета депутатов от 18.12.2015 </w:t>
      </w:r>
      <w:r w:rsidR="00622421">
        <w:rPr>
          <w:rFonts w:ascii="Times New Roman" w:hAnsi="Times New Roman" w:cs="Times New Roman"/>
          <w:color w:val="000000" w:themeColor="text1"/>
        </w:rPr>
        <w:t>№</w:t>
      </w:r>
      <w:r w:rsidRPr="00622421">
        <w:rPr>
          <w:rFonts w:ascii="Times New Roman" w:hAnsi="Times New Roman" w:cs="Times New Roman"/>
          <w:color w:val="000000" w:themeColor="text1"/>
        </w:rPr>
        <w:t xml:space="preserve"> 47)</w:t>
      </w: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Таблица 2</w:t>
      </w: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Коэффициент "А"</w:t>
      </w:r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 xml:space="preserve">для вида деятельности "Оказание автотранспортных услуг </w:t>
      </w:r>
      <w:proofErr w:type="gramStart"/>
      <w:r w:rsidRPr="00622421">
        <w:rPr>
          <w:rFonts w:ascii="Times New Roman" w:hAnsi="Times New Roman" w:cs="Times New Roman"/>
          <w:color w:val="000000" w:themeColor="text1"/>
        </w:rPr>
        <w:t>по</w:t>
      </w:r>
      <w:proofErr w:type="gramEnd"/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перевозке пассажиров и грузов, осуществляемых организациями</w:t>
      </w:r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и индивидуальными предпринимателями, имеющими на праве</w:t>
      </w:r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622421">
        <w:rPr>
          <w:rFonts w:ascii="Times New Roman" w:hAnsi="Times New Roman" w:cs="Times New Roman"/>
          <w:color w:val="000000" w:themeColor="text1"/>
        </w:rPr>
        <w:t>собственности или ином праве (пользования, владения и (или)</w:t>
      </w:r>
      <w:proofErr w:type="gramEnd"/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распоряжения) не более 20 транспортных средств,</w:t>
      </w:r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622421">
        <w:rPr>
          <w:rFonts w:ascii="Times New Roman" w:hAnsi="Times New Roman" w:cs="Times New Roman"/>
          <w:color w:val="000000" w:themeColor="text1"/>
        </w:rPr>
        <w:t>предназначены для оказания таких услуг"</w:t>
      </w:r>
      <w:proofErr w:type="gramEnd"/>
    </w:p>
    <w:p w:rsidR="00D07412" w:rsidRPr="00622421" w:rsidRDefault="00D07412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622421">
        <w:rPr>
          <w:rFonts w:ascii="Times New Roman" w:hAnsi="Times New Roman" w:cs="Times New Roman"/>
          <w:color w:val="000000" w:themeColor="text1"/>
        </w:rPr>
        <w:lastRenderedPageBreak/>
        <w:t>(в ред. Решения Целинного районного Совета депутатов</w:t>
      </w:r>
      <w:proofErr w:type="gramEnd"/>
    </w:p>
    <w:p w:rsidR="00D07412" w:rsidRPr="00622421" w:rsidRDefault="00D07412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 xml:space="preserve">от 18.12.2015 </w:t>
      </w:r>
      <w:r w:rsidR="00622421">
        <w:rPr>
          <w:rFonts w:ascii="Times New Roman" w:hAnsi="Times New Roman" w:cs="Times New Roman"/>
          <w:color w:val="000000" w:themeColor="text1"/>
        </w:rPr>
        <w:t>№</w:t>
      </w:r>
      <w:r w:rsidRPr="00622421">
        <w:rPr>
          <w:rFonts w:ascii="Times New Roman" w:hAnsi="Times New Roman" w:cs="Times New Roman"/>
          <w:color w:val="000000" w:themeColor="text1"/>
        </w:rPr>
        <w:t xml:space="preserve"> 47)</w:t>
      </w: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73"/>
        <w:gridCol w:w="2041"/>
      </w:tblGrid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Вид перевозок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1. Перевозки, при которых одним из пунктов назначения является город Барнаул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2. Прочие виды перевозок на территории Алтайского края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3. Перевозки за пределы Алтайского края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622421">
        <w:rPr>
          <w:rFonts w:ascii="Times New Roman" w:hAnsi="Times New Roman" w:cs="Times New Roman"/>
          <w:color w:val="000000" w:themeColor="text1"/>
        </w:rPr>
        <w:t>№</w:t>
      </w:r>
      <w:r w:rsidRPr="00622421">
        <w:rPr>
          <w:rFonts w:ascii="Times New Roman" w:hAnsi="Times New Roman" w:cs="Times New Roman"/>
          <w:color w:val="000000" w:themeColor="text1"/>
        </w:rPr>
        <w:t xml:space="preserve"> 2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к Решению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Целинного районного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Совета депутатов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"О системе налогообложения в виде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единого налога на вмененный доход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для отдельных видов деятельности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на территории Целинного района"</w:t>
      </w: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КОЭФФИЦИЕНТ "Б",</w:t>
      </w:r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622421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622421">
        <w:rPr>
          <w:rFonts w:ascii="Times New Roman" w:hAnsi="Times New Roman" w:cs="Times New Roman"/>
          <w:color w:val="000000" w:themeColor="text1"/>
        </w:rPr>
        <w:t xml:space="preserve"> ВИДЫ ДЕЯТЕЛЬНОСТИ &lt;*&gt;</w:t>
      </w:r>
    </w:p>
    <w:p w:rsidR="00D07412" w:rsidRPr="00622421" w:rsidRDefault="00D07412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07412" w:rsidRPr="006224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22421">
              <w:rPr>
                <w:rFonts w:ascii="Times New Roman" w:hAnsi="Times New Roman" w:cs="Times New Roman"/>
                <w:color w:val="000000" w:themeColor="text1"/>
              </w:rPr>
              <w:t>(в ред. Решений Целинного районного Совета депутатов</w:t>
            </w:r>
            <w:proofErr w:type="gramEnd"/>
          </w:p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от 18.12.2015 </w:t>
            </w:r>
            <w:r w:rsidR="00622421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 47, от 31.10.2016 </w:t>
            </w:r>
            <w:r w:rsidR="00622421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 38)</w:t>
            </w:r>
          </w:p>
        </w:tc>
      </w:tr>
    </w:tbl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D07412" w:rsidRPr="00622421" w:rsidRDefault="00D07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&lt;*&gt; Значение коэффициента "Б" умножается на 0,9 по видам деятельности "Оказание бытовых услуг", "Оказание ветеринарных услуг", "Оказание услуг по ремонту, техническому обслуживанию и мойке автотранспортных средств" для индивидуальных предпринимателей, привлекающих работников по трудовым договорам (контрактам), и организаций.</w:t>
      </w: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73"/>
        <w:gridCol w:w="2041"/>
      </w:tblGrid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Виды деятельности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1. Оказание бытовых услуг &lt;*&gt;, в том числе: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2041" w:type="dxa"/>
            <w:vMerge w:val="restart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0,65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Ремонт обуви и прочих изделий из кожи</w:t>
            </w:r>
          </w:p>
        </w:tc>
        <w:tc>
          <w:tcPr>
            <w:tcW w:w="2041" w:type="dxa"/>
            <w:vMerge/>
          </w:tcPr>
          <w:p w:rsidR="00D07412" w:rsidRPr="00622421" w:rsidRDefault="00D07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2041" w:type="dxa"/>
            <w:vMerge w:val="restart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2041" w:type="dxa"/>
            <w:vMerge/>
          </w:tcPr>
          <w:p w:rsidR="00D07412" w:rsidRPr="00622421" w:rsidRDefault="00D07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lastRenderedPageBreak/>
              <w:t>Пошив одежды из кожи по индивидуальному заказу населения</w:t>
            </w:r>
          </w:p>
        </w:tc>
        <w:tc>
          <w:tcPr>
            <w:tcW w:w="2041" w:type="dxa"/>
            <w:vMerge/>
          </w:tcPr>
          <w:p w:rsidR="00D07412" w:rsidRPr="00622421" w:rsidRDefault="00D07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2041" w:type="dxa"/>
            <w:vMerge/>
          </w:tcPr>
          <w:p w:rsidR="00D07412" w:rsidRPr="00622421" w:rsidRDefault="00D07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2041" w:type="dxa"/>
            <w:vMerge/>
          </w:tcPr>
          <w:p w:rsidR="00D07412" w:rsidRPr="00622421" w:rsidRDefault="00D07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Пошив нательного белья по индивидуальному заказу населения</w:t>
            </w:r>
          </w:p>
        </w:tc>
        <w:tc>
          <w:tcPr>
            <w:tcW w:w="2041" w:type="dxa"/>
            <w:vMerge/>
          </w:tcPr>
          <w:p w:rsidR="00D07412" w:rsidRPr="00622421" w:rsidRDefault="00D07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2041" w:type="dxa"/>
            <w:vMerge/>
          </w:tcPr>
          <w:p w:rsidR="00D07412" w:rsidRPr="00622421" w:rsidRDefault="00D07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Пошив меховых изделий по индивидуальному заказу населения</w:t>
            </w:r>
          </w:p>
        </w:tc>
        <w:tc>
          <w:tcPr>
            <w:tcW w:w="2041" w:type="dxa"/>
            <w:vMerge/>
          </w:tcPr>
          <w:p w:rsidR="00D07412" w:rsidRPr="00622421" w:rsidRDefault="00D07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2041" w:type="dxa"/>
            <w:vMerge/>
          </w:tcPr>
          <w:p w:rsidR="00D07412" w:rsidRPr="00622421" w:rsidRDefault="00D07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Производство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2041" w:type="dxa"/>
            <w:vMerge/>
          </w:tcPr>
          <w:p w:rsidR="00D07412" w:rsidRPr="00622421" w:rsidRDefault="00D07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Ремонт прочих предметов личного потребления и бытовых товаров</w:t>
            </w:r>
          </w:p>
        </w:tc>
        <w:tc>
          <w:tcPr>
            <w:tcW w:w="2041" w:type="dxa"/>
            <w:vMerge/>
          </w:tcPr>
          <w:p w:rsidR="00D07412" w:rsidRPr="00622421" w:rsidRDefault="00D07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Ремонт одежды и текстильных изделий</w:t>
            </w:r>
          </w:p>
        </w:tc>
        <w:tc>
          <w:tcPr>
            <w:tcW w:w="2041" w:type="dxa"/>
            <w:vMerge/>
          </w:tcPr>
          <w:p w:rsidR="00D07412" w:rsidRPr="00622421" w:rsidRDefault="00D07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Ремонт одежды</w:t>
            </w:r>
          </w:p>
        </w:tc>
        <w:tc>
          <w:tcPr>
            <w:tcW w:w="2041" w:type="dxa"/>
            <w:vMerge/>
          </w:tcPr>
          <w:p w:rsidR="00D07412" w:rsidRPr="00622421" w:rsidRDefault="00D07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Ремонт текстильных изделий</w:t>
            </w:r>
          </w:p>
        </w:tc>
        <w:tc>
          <w:tcPr>
            <w:tcW w:w="2041" w:type="dxa"/>
            <w:vMerge/>
          </w:tcPr>
          <w:p w:rsidR="00D07412" w:rsidRPr="00622421" w:rsidRDefault="00D07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Ремонт трикотажных изделий</w:t>
            </w:r>
          </w:p>
        </w:tc>
        <w:tc>
          <w:tcPr>
            <w:tcW w:w="2041" w:type="dxa"/>
            <w:vMerge/>
          </w:tcPr>
          <w:p w:rsidR="00D07412" w:rsidRPr="00622421" w:rsidRDefault="00D07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Ремонт бытовой техники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Ремонт машин и оборудования</w:t>
            </w:r>
          </w:p>
        </w:tc>
        <w:tc>
          <w:tcPr>
            <w:tcW w:w="2041" w:type="dxa"/>
            <w:vMerge w:val="restart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Ремонт электронной бытовой техники</w:t>
            </w:r>
          </w:p>
        </w:tc>
        <w:tc>
          <w:tcPr>
            <w:tcW w:w="2041" w:type="dxa"/>
            <w:vMerge/>
          </w:tcPr>
          <w:p w:rsidR="00D07412" w:rsidRPr="00622421" w:rsidRDefault="00D07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2041" w:type="dxa"/>
            <w:vMerge/>
          </w:tcPr>
          <w:p w:rsidR="00D07412" w:rsidRPr="00622421" w:rsidRDefault="00D07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Ремонт бытовых приборов, домашнего и садового инвентаря</w:t>
            </w:r>
          </w:p>
        </w:tc>
        <w:tc>
          <w:tcPr>
            <w:tcW w:w="2041" w:type="dxa"/>
            <w:vMerge/>
          </w:tcPr>
          <w:p w:rsidR="00D07412" w:rsidRPr="00622421" w:rsidRDefault="00D07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Ремонт коммуникационного оборудования</w:t>
            </w:r>
          </w:p>
        </w:tc>
        <w:tc>
          <w:tcPr>
            <w:tcW w:w="2041" w:type="dxa"/>
            <w:vMerge/>
          </w:tcPr>
          <w:p w:rsidR="00D07412" w:rsidRPr="00622421" w:rsidRDefault="00D07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041" w:type="dxa"/>
            <w:vMerge w:val="restart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Ремонт металлоизделий бытового и хозяйственного назначения</w:t>
            </w:r>
          </w:p>
        </w:tc>
        <w:tc>
          <w:tcPr>
            <w:tcW w:w="2041" w:type="dxa"/>
            <w:vMerge/>
          </w:tcPr>
          <w:p w:rsidR="00D07412" w:rsidRPr="00622421" w:rsidRDefault="00D07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2041" w:type="dxa"/>
            <w:vMerge/>
          </w:tcPr>
          <w:p w:rsidR="00D07412" w:rsidRPr="00622421" w:rsidRDefault="00D07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Ремонт предметов и изделий из металла</w:t>
            </w:r>
          </w:p>
        </w:tc>
        <w:tc>
          <w:tcPr>
            <w:tcW w:w="2041" w:type="dxa"/>
            <w:vMerge/>
          </w:tcPr>
          <w:p w:rsidR="00D07412" w:rsidRPr="00622421" w:rsidRDefault="00D07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2041" w:type="dxa"/>
            <w:vMerge w:val="restart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Изготовление прочей мебели и отдельных мебельных деталей, не включенные в другие группировки по индивидуальному заказу </w:t>
            </w:r>
            <w:r w:rsidRPr="00622421">
              <w:rPr>
                <w:rFonts w:ascii="Times New Roman" w:hAnsi="Times New Roman" w:cs="Times New Roman"/>
                <w:color w:val="000000" w:themeColor="text1"/>
              </w:rPr>
              <w:lastRenderedPageBreak/>
              <w:t>населения</w:t>
            </w:r>
          </w:p>
        </w:tc>
        <w:tc>
          <w:tcPr>
            <w:tcW w:w="2041" w:type="dxa"/>
            <w:vMerge/>
          </w:tcPr>
          <w:p w:rsidR="00D07412" w:rsidRPr="00622421" w:rsidRDefault="00D07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lastRenderedPageBreak/>
              <w:t>Ремонт мебели и предметов домашнего обихода</w:t>
            </w:r>
          </w:p>
        </w:tc>
        <w:tc>
          <w:tcPr>
            <w:tcW w:w="2041" w:type="dxa"/>
            <w:vMerge/>
          </w:tcPr>
          <w:p w:rsidR="00D07412" w:rsidRPr="00622421" w:rsidRDefault="00D07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Ремонт мебели</w:t>
            </w:r>
          </w:p>
        </w:tc>
        <w:tc>
          <w:tcPr>
            <w:tcW w:w="2041" w:type="dxa"/>
            <w:vMerge/>
          </w:tcPr>
          <w:p w:rsidR="00D07412" w:rsidRPr="00622421" w:rsidRDefault="00D07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Ремонт предметов домашнего обихода</w:t>
            </w:r>
          </w:p>
        </w:tc>
        <w:tc>
          <w:tcPr>
            <w:tcW w:w="2041" w:type="dxa"/>
            <w:vMerge/>
          </w:tcPr>
          <w:p w:rsidR="00D07412" w:rsidRPr="00622421" w:rsidRDefault="00D07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Стирка и химическая чистка текстильных и меховых изделий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Строительство жилых и нежилых зданий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Производство прочих строительно-монтажных работ</w:t>
            </w:r>
          </w:p>
        </w:tc>
        <w:tc>
          <w:tcPr>
            <w:tcW w:w="2041" w:type="dxa"/>
            <w:vMerge w:val="restart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Производство штукатурных работ</w:t>
            </w:r>
          </w:p>
        </w:tc>
        <w:tc>
          <w:tcPr>
            <w:tcW w:w="2041" w:type="dxa"/>
            <w:vMerge/>
          </w:tcPr>
          <w:p w:rsidR="00D07412" w:rsidRPr="00622421" w:rsidRDefault="00D07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Работы столярные и плотничные</w:t>
            </w:r>
          </w:p>
        </w:tc>
        <w:tc>
          <w:tcPr>
            <w:tcW w:w="2041" w:type="dxa"/>
            <w:vMerge/>
          </w:tcPr>
          <w:p w:rsidR="00D07412" w:rsidRPr="00622421" w:rsidRDefault="00D07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2041" w:type="dxa"/>
            <w:vMerge/>
          </w:tcPr>
          <w:p w:rsidR="00D07412" w:rsidRPr="00622421" w:rsidRDefault="00D07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2041" w:type="dxa"/>
            <w:vMerge/>
          </w:tcPr>
          <w:p w:rsidR="00D07412" w:rsidRPr="00622421" w:rsidRDefault="00D07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2041" w:type="dxa"/>
            <w:vMerge/>
          </w:tcPr>
          <w:p w:rsidR="00D07412" w:rsidRPr="00622421" w:rsidRDefault="00D07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Работы по устройству покрытий полов и облицовке стен</w:t>
            </w:r>
          </w:p>
        </w:tc>
        <w:tc>
          <w:tcPr>
            <w:tcW w:w="2041" w:type="dxa"/>
            <w:vMerge/>
          </w:tcPr>
          <w:p w:rsidR="00D07412" w:rsidRPr="00622421" w:rsidRDefault="00D07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Производство малярных и стекольных работ</w:t>
            </w:r>
          </w:p>
        </w:tc>
        <w:tc>
          <w:tcPr>
            <w:tcW w:w="2041" w:type="dxa"/>
            <w:vMerge/>
          </w:tcPr>
          <w:p w:rsidR="00D07412" w:rsidRPr="00622421" w:rsidRDefault="00D07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Производство малярных работ</w:t>
            </w:r>
          </w:p>
        </w:tc>
        <w:tc>
          <w:tcPr>
            <w:tcW w:w="2041" w:type="dxa"/>
            <w:vMerge/>
          </w:tcPr>
          <w:p w:rsidR="00D07412" w:rsidRPr="00622421" w:rsidRDefault="00D07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Производство стекольных работ</w:t>
            </w:r>
          </w:p>
        </w:tc>
        <w:tc>
          <w:tcPr>
            <w:tcW w:w="2041" w:type="dxa"/>
            <w:vMerge/>
          </w:tcPr>
          <w:p w:rsidR="00D07412" w:rsidRPr="00622421" w:rsidRDefault="00D07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Производство прочих отделочных и завершающих работ</w:t>
            </w:r>
          </w:p>
        </w:tc>
        <w:tc>
          <w:tcPr>
            <w:tcW w:w="2041" w:type="dxa"/>
            <w:vMerge/>
          </w:tcPr>
          <w:p w:rsidR="00D07412" w:rsidRPr="00622421" w:rsidRDefault="00D07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Производство кровельных работ</w:t>
            </w:r>
          </w:p>
        </w:tc>
        <w:tc>
          <w:tcPr>
            <w:tcW w:w="2041" w:type="dxa"/>
            <w:vMerge/>
          </w:tcPr>
          <w:p w:rsidR="00D07412" w:rsidRPr="00622421" w:rsidRDefault="00D07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Работы строительные специальные, не включенные в другие группировки</w:t>
            </w:r>
          </w:p>
        </w:tc>
        <w:tc>
          <w:tcPr>
            <w:tcW w:w="2041" w:type="dxa"/>
            <w:vMerge/>
          </w:tcPr>
          <w:p w:rsidR="00D07412" w:rsidRPr="00622421" w:rsidRDefault="00D07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Работы бетонные и железобетонные</w:t>
            </w:r>
          </w:p>
        </w:tc>
        <w:tc>
          <w:tcPr>
            <w:tcW w:w="2041" w:type="dxa"/>
            <w:vMerge/>
          </w:tcPr>
          <w:p w:rsidR="00D07412" w:rsidRPr="00622421" w:rsidRDefault="00D07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Работы каменные и кирпичные</w:t>
            </w:r>
          </w:p>
        </w:tc>
        <w:tc>
          <w:tcPr>
            <w:tcW w:w="2041" w:type="dxa"/>
            <w:vMerge/>
          </w:tcPr>
          <w:p w:rsidR="00D07412" w:rsidRPr="00622421" w:rsidRDefault="00D07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2041" w:type="dxa"/>
            <w:vMerge/>
          </w:tcPr>
          <w:p w:rsidR="00D07412" w:rsidRPr="00622421" w:rsidRDefault="00D07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Деятельность в области фотографии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Деятельность физкультурно-оздоровительная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Предоставление парикмахерских услуг</w:t>
            </w:r>
          </w:p>
        </w:tc>
        <w:tc>
          <w:tcPr>
            <w:tcW w:w="2041" w:type="dxa"/>
            <w:vMerge w:val="restart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0,85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2041" w:type="dxa"/>
            <w:vMerge/>
          </w:tcPr>
          <w:p w:rsidR="00D07412" w:rsidRPr="00622421" w:rsidRDefault="00D07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2041" w:type="dxa"/>
            <w:vMerge w:val="restart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2041" w:type="dxa"/>
            <w:vMerge/>
          </w:tcPr>
          <w:p w:rsidR="00D07412" w:rsidRPr="00622421" w:rsidRDefault="00D07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Организация похорон и предоставление связанных с ними услуг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Организация обрядов (свадеб, юбилеев), в т.ч. музыкальное сопровождение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Виды издательской деятельности прочие (к бытовым услугам относятся "Изготовление и печатание визитных карточек и пригласительных билетов на семейные торжества")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Подметание улиц и уборка снега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D07412" w:rsidRPr="00622421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2041" w:type="dxa"/>
            <w:vMerge/>
            <w:tcBorders>
              <w:bottom w:val="nil"/>
            </w:tcBorders>
          </w:tcPr>
          <w:p w:rsidR="00D07412" w:rsidRPr="00622421" w:rsidRDefault="00D07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(п. 1 в ред. Решения Целинного районного Совета депутатов от 31.10.2016 </w:t>
            </w:r>
            <w:r w:rsidR="00622421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 38)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2. Оказание ветеринарных услуг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3. Оказание услуг по ремонту, техническому обслуживанию, мойке автомототранспортных средств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0,95</w:t>
            </w:r>
          </w:p>
        </w:tc>
      </w:tr>
      <w:tr w:rsidR="00D07412" w:rsidRPr="00622421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4.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</w:t>
            </w:r>
          </w:p>
        </w:tc>
        <w:tc>
          <w:tcPr>
            <w:tcW w:w="2041" w:type="dxa"/>
            <w:tcBorders>
              <w:bottom w:val="nil"/>
            </w:tcBorders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(п. 4 в ред. Решения Целинного районного Совета депутатов от 18.12.2015 </w:t>
            </w:r>
            <w:r w:rsidR="00622421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 47)</w:t>
            </w:r>
          </w:p>
        </w:tc>
      </w:tr>
      <w:tr w:rsidR="00D07412" w:rsidRPr="00622421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4.1.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2041" w:type="dxa"/>
            <w:tcBorders>
              <w:bottom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07412" w:rsidRPr="00622421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(в ред. Решения Целинного районного Совета депутатов от 18.12.2015 </w:t>
            </w:r>
            <w:r w:rsidR="00622421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 47)</w:t>
            </w:r>
          </w:p>
        </w:tc>
      </w:tr>
      <w:tr w:rsidR="00D07412" w:rsidRPr="00622421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4.2. 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2041" w:type="dxa"/>
            <w:tcBorders>
              <w:bottom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D07412" w:rsidRPr="00622421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(в ред. Решения Целинного районного Совета депутатов от 18.12.2015 </w:t>
            </w:r>
            <w:r w:rsidR="00622421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 47)</w:t>
            </w:r>
          </w:p>
        </w:tc>
      </w:tr>
      <w:tr w:rsidR="00D07412" w:rsidRPr="00622421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5.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</w:t>
            </w:r>
          </w:p>
        </w:tc>
        <w:tc>
          <w:tcPr>
            <w:tcW w:w="2041" w:type="dxa"/>
            <w:tcBorders>
              <w:bottom w:val="nil"/>
            </w:tcBorders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(п. 5 в ред. Решения Целинного районного Совета депутатов от 18.12.2015 </w:t>
            </w:r>
            <w:r w:rsidR="00622421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 47)</w:t>
            </w:r>
          </w:p>
        </w:tc>
      </w:tr>
      <w:tr w:rsidR="00D07412" w:rsidRPr="00622421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lastRenderedPageBreak/>
              <w:t>5.1. услуги питания ресторана, кафе, бара:</w:t>
            </w:r>
          </w:p>
        </w:tc>
        <w:tc>
          <w:tcPr>
            <w:tcW w:w="2041" w:type="dxa"/>
            <w:tcBorders>
              <w:bottom w:val="nil"/>
            </w:tcBorders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blPrEx>
          <w:tblBorders>
            <w:insideH w:val="nil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- с реализацией пива и (или) другой алкогольной продукции;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07412" w:rsidRPr="00622421">
        <w:tblPrEx>
          <w:tblBorders>
            <w:insideH w:val="nil"/>
          </w:tblBorders>
        </w:tblPrEx>
        <w:tc>
          <w:tcPr>
            <w:tcW w:w="6973" w:type="dxa"/>
            <w:tcBorders>
              <w:top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- без реализации пива и (или) другой алкогольной продукции</w:t>
            </w:r>
          </w:p>
        </w:tc>
        <w:tc>
          <w:tcPr>
            <w:tcW w:w="2041" w:type="dxa"/>
            <w:tcBorders>
              <w:top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D07412" w:rsidRPr="00622421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5.2. услуги питания закусочной:</w:t>
            </w:r>
          </w:p>
        </w:tc>
        <w:tc>
          <w:tcPr>
            <w:tcW w:w="2041" w:type="dxa"/>
            <w:tcBorders>
              <w:bottom w:val="nil"/>
            </w:tcBorders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blPrEx>
          <w:tblBorders>
            <w:insideH w:val="nil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- с реализацией пива и (или) другой алкогольной продукции;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0,95</w:t>
            </w:r>
          </w:p>
        </w:tc>
      </w:tr>
      <w:tr w:rsidR="00D07412" w:rsidRPr="00622421">
        <w:tblPrEx>
          <w:tblBorders>
            <w:insideH w:val="nil"/>
          </w:tblBorders>
        </w:tblPrEx>
        <w:tc>
          <w:tcPr>
            <w:tcW w:w="6973" w:type="dxa"/>
            <w:tcBorders>
              <w:top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- без реализации пива и (или) другой алкогольной продукции</w:t>
            </w:r>
          </w:p>
        </w:tc>
        <w:tc>
          <w:tcPr>
            <w:tcW w:w="2041" w:type="dxa"/>
            <w:tcBorders>
              <w:top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D07412" w:rsidRPr="00622421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5.3. услуги питания столовой:</w:t>
            </w:r>
          </w:p>
        </w:tc>
        <w:tc>
          <w:tcPr>
            <w:tcW w:w="2041" w:type="dxa"/>
            <w:tcBorders>
              <w:bottom w:val="nil"/>
            </w:tcBorders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blPrEx>
          <w:tblBorders>
            <w:insideH w:val="nil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- услуги питания столовых при общеобразовательных школах, профтехучилищах, средних специальных и высших учебных заведениях, лечебных учреждениях;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D07412" w:rsidRPr="00622421">
        <w:tblPrEx>
          <w:tblBorders>
            <w:insideH w:val="nil"/>
          </w:tblBorders>
        </w:tblPrEx>
        <w:tc>
          <w:tcPr>
            <w:tcW w:w="6973" w:type="dxa"/>
            <w:tcBorders>
              <w:top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- услуги питания прочих столовых</w:t>
            </w:r>
          </w:p>
        </w:tc>
        <w:tc>
          <w:tcPr>
            <w:tcW w:w="2041" w:type="dxa"/>
            <w:tcBorders>
              <w:top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D07412" w:rsidRPr="00622421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5.4.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041" w:type="dxa"/>
            <w:tcBorders>
              <w:bottom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D07412" w:rsidRPr="00622421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(в ред. Решения Целинного районного Совета депутатов от 18.12.2015 </w:t>
            </w:r>
            <w:r w:rsidR="00622421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 47)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6.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в том числе: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6.1. пассажирские перевозки транспортным средством:</w:t>
            </w:r>
          </w:p>
        </w:tc>
        <w:tc>
          <w:tcPr>
            <w:tcW w:w="2041" w:type="dxa"/>
            <w:tcBorders>
              <w:bottom w:val="nil"/>
            </w:tcBorders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blPrEx>
          <w:tblBorders>
            <w:insideH w:val="nil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- до 8 посадочных мест;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0,95</w:t>
            </w:r>
          </w:p>
        </w:tc>
      </w:tr>
      <w:tr w:rsidR="00D07412" w:rsidRPr="00622421">
        <w:tblPrEx>
          <w:tblBorders>
            <w:insideH w:val="nil"/>
          </w:tblBorders>
        </w:tblPrEx>
        <w:tc>
          <w:tcPr>
            <w:tcW w:w="6973" w:type="dxa"/>
            <w:tcBorders>
              <w:top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- свыше 8 посадочных мест</w:t>
            </w:r>
          </w:p>
        </w:tc>
        <w:tc>
          <w:tcPr>
            <w:tcW w:w="2041" w:type="dxa"/>
            <w:tcBorders>
              <w:top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07412" w:rsidRPr="00622421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6.2. грузовые перевозки транспортным средством грузоподъемностью:</w:t>
            </w:r>
          </w:p>
        </w:tc>
        <w:tc>
          <w:tcPr>
            <w:tcW w:w="2041" w:type="dxa"/>
            <w:tcBorders>
              <w:bottom w:val="nil"/>
            </w:tcBorders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blPrEx>
          <w:tblBorders>
            <w:insideH w:val="nil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- до 2 тонн включительно;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0,85</w:t>
            </w:r>
          </w:p>
        </w:tc>
      </w:tr>
      <w:tr w:rsidR="00D07412" w:rsidRPr="00622421">
        <w:tblPrEx>
          <w:tblBorders>
            <w:insideH w:val="nil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- от 2 до 5 тонн включительно;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0,95</w:t>
            </w:r>
          </w:p>
        </w:tc>
      </w:tr>
      <w:tr w:rsidR="00D07412" w:rsidRPr="00622421">
        <w:tblPrEx>
          <w:tblBorders>
            <w:insideH w:val="nil"/>
          </w:tblBorders>
        </w:tblPrEx>
        <w:tc>
          <w:tcPr>
            <w:tcW w:w="6973" w:type="dxa"/>
            <w:tcBorders>
              <w:top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- свыше 5 тонн</w:t>
            </w:r>
          </w:p>
        </w:tc>
        <w:tc>
          <w:tcPr>
            <w:tcW w:w="2041" w:type="dxa"/>
            <w:tcBorders>
              <w:top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7. Оказание услуг по предоставлению во временное владение (пользование)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8. Распространение и (или) размещение любых видов рекламы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8.1. распространение наружной рекламы с использованием рекламных конструкций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8.2.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D07412" w:rsidRPr="00622421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9. Оказание услуг по временному размещению и проживанию организациями и предпринимателями, использующими в каждом </w:t>
            </w:r>
            <w:r w:rsidRPr="00622421">
              <w:rPr>
                <w:rFonts w:ascii="Times New Roman" w:hAnsi="Times New Roman" w:cs="Times New Roman"/>
                <w:color w:val="000000" w:themeColor="text1"/>
              </w:rPr>
              <w:lastRenderedPageBreak/>
              <w:t>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041" w:type="dxa"/>
            <w:tcBorders>
              <w:bottom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lastRenderedPageBreak/>
              <w:t>0,5</w:t>
            </w:r>
          </w:p>
        </w:tc>
      </w:tr>
      <w:tr w:rsidR="00D07412" w:rsidRPr="00622421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(в ред. Решения Целинного районного Совета депутатов от 18.12.2015 </w:t>
            </w:r>
            <w:r w:rsidR="00622421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 47)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10.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11. Оказание услуг по передаче во временное владение и (или) в пользование земельных участков.</w:t>
            </w:r>
          </w:p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</w:tbl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D07412" w:rsidRPr="00622421" w:rsidRDefault="00D07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&lt;**&gt; Оказание услуг по ремонту, техническому обслуживанию и мойке автомототранспортных средств.</w:t>
      </w: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 xml:space="preserve">(сноска в ред. Решения Целинного районного Совета депутатов от 18.12.2015 </w:t>
      </w:r>
      <w:r w:rsidR="00622421">
        <w:rPr>
          <w:rFonts w:ascii="Times New Roman" w:hAnsi="Times New Roman" w:cs="Times New Roman"/>
          <w:color w:val="000000" w:themeColor="text1"/>
        </w:rPr>
        <w:t>№</w:t>
      </w:r>
      <w:r w:rsidRPr="00622421">
        <w:rPr>
          <w:rFonts w:ascii="Times New Roman" w:hAnsi="Times New Roman" w:cs="Times New Roman"/>
          <w:color w:val="000000" w:themeColor="text1"/>
        </w:rPr>
        <w:t xml:space="preserve"> 47)</w:t>
      </w: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622421">
        <w:rPr>
          <w:rFonts w:ascii="Times New Roman" w:hAnsi="Times New Roman" w:cs="Times New Roman"/>
          <w:color w:val="000000" w:themeColor="text1"/>
        </w:rPr>
        <w:t>№</w:t>
      </w:r>
      <w:r w:rsidRPr="00622421">
        <w:rPr>
          <w:rFonts w:ascii="Times New Roman" w:hAnsi="Times New Roman" w:cs="Times New Roman"/>
          <w:color w:val="000000" w:themeColor="text1"/>
        </w:rPr>
        <w:t xml:space="preserve"> 3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к Решению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Целинного районного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Совета депутатов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"О системе налогообложения в виде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единого налога на вмененный доход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для отдельных видов деятельности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на территории Целинного района"</w:t>
      </w: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КОЭФФИЦИЕНТ "В",</w:t>
      </w:r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УЧИТЫВАЮЩИЙ АССОРТИМЕНТ РЕАЛИЗУЕМЫХ ТОВАРОВ</w:t>
      </w:r>
    </w:p>
    <w:p w:rsidR="00D07412" w:rsidRPr="00622421" w:rsidRDefault="00D07412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07412" w:rsidRPr="006224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22421">
              <w:rPr>
                <w:rFonts w:ascii="Times New Roman" w:hAnsi="Times New Roman" w:cs="Times New Roman"/>
                <w:color w:val="000000" w:themeColor="text1"/>
              </w:rPr>
              <w:t>(в ред. Решений Целинного районного Совета депутатов</w:t>
            </w:r>
            <w:proofErr w:type="gramEnd"/>
          </w:p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от 18.12.2015 </w:t>
            </w:r>
            <w:r w:rsidR="00622421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 47, от 08.11.2019 </w:t>
            </w:r>
            <w:r w:rsidR="00622421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 95)</w:t>
            </w:r>
          </w:p>
        </w:tc>
      </w:tr>
    </w:tbl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Таблица 1</w:t>
      </w: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Для розничной торговли, осуществляемой</w:t>
      </w:r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через объекты нестационарной торговой сети</w:t>
      </w: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73"/>
        <w:gridCol w:w="2041"/>
      </w:tblGrid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Виды реализуемых товаров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D07412" w:rsidRPr="00622421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1. Табачные изделия: изделия из кожи, меха, 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 в соответствии со статьей 346.27 НК РФ; автозапчасти и </w:t>
            </w:r>
            <w:proofErr w:type="spellStart"/>
            <w:r w:rsidRPr="00622421">
              <w:rPr>
                <w:rFonts w:ascii="Times New Roman" w:hAnsi="Times New Roman" w:cs="Times New Roman"/>
                <w:color w:val="000000" w:themeColor="text1"/>
              </w:rPr>
              <w:t>автопринадлежности</w:t>
            </w:r>
            <w:proofErr w:type="spellEnd"/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 &lt;*&gt;</w:t>
            </w:r>
          </w:p>
        </w:tc>
        <w:tc>
          <w:tcPr>
            <w:tcW w:w="2041" w:type="dxa"/>
            <w:tcBorders>
              <w:bottom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07412" w:rsidRPr="00622421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(в ред. Решения Целинного районного Совета депутатов от 08.11.2019 </w:t>
            </w:r>
            <w:r w:rsidR="00622421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 95)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2. Цветы &lt;*&gt;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3. Фрукты, овощи &lt;*&gt;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0,65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3. Книги; канцелярские товары; товары детского ассортимента &lt;*&gt;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4. Газеты, журналы, прочая печатная продукция; семена &lt;*&gt;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5. Прочие промышленные товары &lt;*&gt;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6. Прочие продовольственные товары &lt;*&gt;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7. Все виды реализуемых товаров при разносной торговле, осуществляемой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8. Все виды реализуемых товаров при развозной торговле, осуществляемой с использованием специализированных или специально оборудованных для торговли транспортных средств, а также мобильного оборудования, применяемого в комплекте с транспортным средством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D07412" w:rsidRPr="00622421" w:rsidRDefault="00D07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" w:name="P347"/>
      <w:bookmarkEnd w:id="3"/>
      <w:r w:rsidRPr="00622421">
        <w:rPr>
          <w:rFonts w:ascii="Times New Roman" w:hAnsi="Times New Roman" w:cs="Times New Roman"/>
          <w:color w:val="000000" w:themeColor="text1"/>
        </w:rPr>
        <w:t>&lt;*&gt; Распространение наружной рекламы с использованием рекламных конструкций, размещение рекламы с использованием внешних и внутренних поверхностей транспортных средств.</w:t>
      </w: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 xml:space="preserve">(сноска в ред. Решения Целинного районного Совета депутатов от 18.12.2015 </w:t>
      </w:r>
      <w:r w:rsidR="00622421">
        <w:rPr>
          <w:rFonts w:ascii="Times New Roman" w:hAnsi="Times New Roman" w:cs="Times New Roman"/>
          <w:color w:val="000000" w:themeColor="text1"/>
        </w:rPr>
        <w:t>№</w:t>
      </w:r>
      <w:r w:rsidRPr="00622421">
        <w:rPr>
          <w:rFonts w:ascii="Times New Roman" w:hAnsi="Times New Roman" w:cs="Times New Roman"/>
          <w:color w:val="000000" w:themeColor="text1"/>
        </w:rPr>
        <w:t xml:space="preserve"> 47)</w:t>
      </w: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Таблица 2</w:t>
      </w: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Для розничной торговли, осуществляемой через объекты</w:t>
      </w:r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622421">
        <w:rPr>
          <w:rFonts w:ascii="Times New Roman" w:hAnsi="Times New Roman" w:cs="Times New Roman"/>
          <w:color w:val="000000" w:themeColor="text1"/>
        </w:rPr>
        <w:t>стационарной торговой сети, не имеющие торговых залов</w:t>
      </w:r>
      <w:proofErr w:type="gramEnd"/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73"/>
        <w:gridCol w:w="2041"/>
      </w:tblGrid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Виды реализуемых товаров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1. Газеты, журналы, а также сопутствующие им товары, продаваемые в отдельно стоящих киосках по продаже газет и журналов, деятельность в которых осуществляется в соответствии с законодательством без применения контрольно-кассовых машин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2. Прочие товары, в том числе реализация товаров с использованием торговых автоматов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Таблица 3</w:t>
      </w: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Для розничной торговли, осуществляемой через магазины и</w:t>
      </w:r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 xml:space="preserve">павильоны с площадью торгового зала не более 150 </w:t>
      </w:r>
      <w:proofErr w:type="gramStart"/>
      <w:r w:rsidRPr="00622421">
        <w:rPr>
          <w:rFonts w:ascii="Times New Roman" w:hAnsi="Times New Roman" w:cs="Times New Roman"/>
          <w:color w:val="000000" w:themeColor="text1"/>
        </w:rPr>
        <w:t>квадратных</w:t>
      </w:r>
      <w:proofErr w:type="gramEnd"/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метров по каждому объекту организации торговли</w:t>
      </w:r>
    </w:p>
    <w:p w:rsidR="00D07412" w:rsidRPr="00622421" w:rsidRDefault="00D07412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622421">
        <w:rPr>
          <w:rFonts w:ascii="Times New Roman" w:hAnsi="Times New Roman" w:cs="Times New Roman"/>
          <w:color w:val="000000" w:themeColor="text1"/>
        </w:rPr>
        <w:t>(в ред. Решения Целинного районного Совета депутатов</w:t>
      </w:r>
      <w:proofErr w:type="gramEnd"/>
    </w:p>
    <w:p w:rsidR="00D07412" w:rsidRPr="00622421" w:rsidRDefault="00D07412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 xml:space="preserve">от 18.12.2015 </w:t>
      </w:r>
      <w:r w:rsidR="00622421">
        <w:rPr>
          <w:rFonts w:ascii="Times New Roman" w:hAnsi="Times New Roman" w:cs="Times New Roman"/>
          <w:color w:val="000000" w:themeColor="text1"/>
        </w:rPr>
        <w:t>№</w:t>
      </w:r>
      <w:r w:rsidRPr="00622421">
        <w:rPr>
          <w:rFonts w:ascii="Times New Roman" w:hAnsi="Times New Roman" w:cs="Times New Roman"/>
          <w:color w:val="000000" w:themeColor="text1"/>
        </w:rPr>
        <w:t xml:space="preserve"> 47)</w:t>
      </w: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73"/>
        <w:gridCol w:w="2041"/>
      </w:tblGrid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Виды реализуемых товаров &lt;*&gt;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D07412" w:rsidRPr="00622421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4" w:name="P372"/>
            <w:bookmarkEnd w:id="4"/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proofErr w:type="gramStart"/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Мебель; транспортные средства; ювелирные изделия; верхняя одежда из натуральной кожи, меха, за исключением предметов одежды, принадлежностей к одежде и прочих изделий из натурального меха, подлежащих обязательной маркировке средствами идентификации в соответствии со статьей 346.27 НК РФ; автозапчасти и </w:t>
            </w:r>
            <w:proofErr w:type="spellStart"/>
            <w:r w:rsidRPr="00622421">
              <w:rPr>
                <w:rFonts w:ascii="Times New Roman" w:hAnsi="Times New Roman" w:cs="Times New Roman"/>
                <w:color w:val="000000" w:themeColor="text1"/>
              </w:rPr>
              <w:t>автопринадлежности</w:t>
            </w:r>
            <w:proofErr w:type="spellEnd"/>
            <w:r w:rsidRPr="00622421">
              <w:rPr>
                <w:rFonts w:ascii="Times New Roman" w:hAnsi="Times New Roman" w:cs="Times New Roman"/>
                <w:color w:val="000000" w:themeColor="text1"/>
              </w:rPr>
              <w:t>; бытовая радиоэлектронная аппаратура, бытовые машины и приборы, оргтехника, телефоны; оружие и патроны к нему;</w:t>
            </w:r>
            <w:proofErr w:type="gramEnd"/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 строительные материалы и сантехника; продовольственные товары</w:t>
            </w:r>
          </w:p>
        </w:tc>
        <w:tc>
          <w:tcPr>
            <w:tcW w:w="2041" w:type="dxa"/>
            <w:tcBorders>
              <w:bottom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07412" w:rsidRPr="00622421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(в ред. Решения Целинного районного Совета депутатов от 08.11.2019 </w:t>
            </w:r>
            <w:r w:rsidR="00622421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 95)</w:t>
            </w:r>
          </w:p>
        </w:tc>
      </w:tr>
      <w:tr w:rsidR="00D07412" w:rsidRPr="00622421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2. Одежда (за исключением указанной в пункте 1), обувь, за исключением обувных товаров, подлежащих обязательной маркировке средствами идентификации в соответствии со статьей 346.27 НК РФ, головные уборы</w:t>
            </w:r>
          </w:p>
        </w:tc>
        <w:tc>
          <w:tcPr>
            <w:tcW w:w="2041" w:type="dxa"/>
            <w:tcBorders>
              <w:bottom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D07412" w:rsidRPr="00622421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(в ред. Решения Целинного районного Совета депутатов от 08.11.2019 </w:t>
            </w:r>
            <w:r w:rsidR="00622421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 95)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3. Цветы, семена, саженцы; канцелярские товары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4. Книги, газеты, журналы, прочая печатная продукция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5. Промышленные товары детского ассортимента, продукты детского питания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6. Прочие промышленные товары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0,85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7. Ветеринарные аптеки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8. Комиссионная торговля товарами, бывшими в употреблении, сданными на реализацию населением, кроме продажи автомобилей и ювелирных изделий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</w:tbl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D07412" w:rsidRPr="00622421" w:rsidRDefault="00D07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" w:name="P392"/>
      <w:bookmarkEnd w:id="5"/>
      <w:r w:rsidRPr="00622421">
        <w:rPr>
          <w:rFonts w:ascii="Times New Roman" w:hAnsi="Times New Roman" w:cs="Times New Roman"/>
          <w:color w:val="000000" w:themeColor="text1"/>
        </w:rPr>
        <w:t>&lt;*&gt; При реализации товаров разных видов используется максимальное значение коэффициента.</w:t>
      </w: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622421">
        <w:rPr>
          <w:rFonts w:ascii="Times New Roman" w:hAnsi="Times New Roman" w:cs="Times New Roman"/>
          <w:color w:val="000000" w:themeColor="text1"/>
        </w:rPr>
        <w:t>№</w:t>
      </w:r>
      <w:r w:rsidRPr="00622421">
        <w:rPr>
          <w:rFonts w:ascii="Times New Roman" w:hAnsi="Times New Roman" w:cs="Times New Roman"/>
          <w:color w:val="000000" w:themeColor="text1"/>
        </w:rPr>
        <w:t xml:space="preserve"> 4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к Решению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Целинного районного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Совета депутатов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"О системе налогообложения в виде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единого налога на вмененный доход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для отдельных видов деятельности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на территории Целинного района"</w:t>
      </w: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КОЭФФИЦИЕНТ "Г",</w:t>
      </w:r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622421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622421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 ОТ РАЗМЕРОВ</w:t>
      </w:r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ПЛОЩАДИ ТОРГОВОГО ЗАЛА (ЗАЛА ОБСЛУЖИВАНИЯ ПОСЕТИТЕЛЕЙ)</w:t>
      </w: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73"/>
        <w:gridCol w:w="2041"/>
      </w:tblGrid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Размер площади торгового зала (зала обслуживания посетителей)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До 5 квадратных метров включительно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От 5 до 10 квадратных метров включительно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0,95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От 10 до 20 квадратных метров включительно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0,85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От 20 до 50 квадратных метров включительно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От 50 до 100 квадратных метров включительно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От 100 до 150 квадратных метров включительно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</w:tbl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622421">
        <w:rPr>
          <w:rFonts w:ascii="Times New Roman" w:hAnsi="Times New Roman" w:cs="Times New Roman"/>
          <w:color w:val="000000" w:themeColor="text1"/>
        </w:rPr>
        <w:t>№</w:t>
      </w:r>
      <w:r w:rsidRPr="00622421">
        <w:rPr>
          <w:rFonts w:ascii="Times New Roman" w:hAnsi="Times New Roman" w:cs="Times New Roman"/>
          <w:color w:val="000000" w:themeColor="text1"/>
        </w:rPr>
        <w:t xml:space="preserve"> 5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к Решению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Целинного районного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Совета депутатов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"О системе налогообложения в виде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единого налога на вмененный доход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для отдельных видов деятельности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на территории Целинного района"</w:t>
      </w: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КОЭФФИЦИЕНТ "Д",</w:t>
      </w:r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622421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622421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 ОТ МЕСТА</w:t>
      </w:r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ОСУЩЕСТВЛЕНИЯ ДЕЯТЕЛЬНОСТИ ВНУТРИ НАСЕЛЕННОГО ПУНКТА</w:t>
      </w: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73"/>
        <w:gridCol w:w="2041"/>
      </w:tblGrid>
      <w:tr w:rsidR="00D07412" w:rsidRPr="00622421"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Населенный пункт и название улиц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D07412" w:rsidRPr="00622421"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Сельские поселения: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421">
              <w:rPr>
                <w:rFonts w:ascii="Times New Roman" w:hAnsi="Times New Roman" w:cs="Times New Roman"/>
                <w:color w:val="000000" w:themeColor="text1"/>
              </w:rPr>
              <w:t>Бочкаревский</w:t>
            </w:r>
            <w:proofErr w:type="spellEnd"/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 сельский Совет, в том числе: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622421">
              <w:rPr>
                <w:rFonts w:ascii="Times New Roman" w:hAnsi="Times New Roman" w:cs="Times New Roman"/>
                <w:color w:val="000000" w:themeColor="text1"/>
              </w:rPr>
              <w:t>Бочкари</w:t>
            </w:r>
            <w:proofErr w:type="spellEnd"/>
            <w:r w:rsidRPr="00622421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gramStart"/>
            <w:r w:rsidRPr="00622421">
              <w:rPr>
                <w:rFonts w:ascii="Times New Roman" w:hAnsi="Times New Roman" w:cs="Times New Roman"/>
                <w:color w:val="000000" w:themeColor="text1"/>
              </w:rPr>
              <w:t>Советская</w:t>
            </w:r>
            <w:proofErr w:type="gramEnd"/>
            <w:r w:rsidRPr="00622421">
              <w:rPr>
                <w:rFonts w:ascii="Times New Roman" w:hAnsi="Times New Roman" w:cs="Times New Roman"/>
                <w:color w:val="000000" w:themeColor="text1"/>
              </w:rPr>
              <w:t>, Победы, Мира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все остальные улицы и переулки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622421">
              <w:rPr>
                <w:rFonts w:ascii="Times New Roman" w:hAnsi="Times New Roman" w:cs="Times New Roman"/>
                <w:color w:val="000000" w:themeColor="text1"/>
              </w:rPr>
              <w:t>Шадрино</w:t>
            </w:r>
            <w:proofErr w:type="spellEnd"/>
            <w:r w:rsidRPr="00622421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ул. Молодежная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все остальные улицы и переулки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622421">
              <w:rPr>
                <w:rFonts w:ascii="Times New Roman" w:hAnsi="Times New Roman" w:cs="Times New Roman"/>
                <w:color w:val="000000" w:themeColor="text1"/>
              </w:rPr>
              <w:t>Верх-Марушка</w:t>
            </w:r>
            <w:proofErr w:type="spellEnd"/>
            <w:r w:rsidRPr="00622421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ул. Центральная, Советская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single" w:sz="4" w:space="0" w:color="auto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все остальные улицы и переулки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lastRenderedPageBreak/>
              <w:t>Воеводский сельский Совет, в том числе: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с. Воеводское: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пер. Магистральный, ул. Советская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single" w:sz="4" w:space="0" w:color="auto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все остальные улицы и переулки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421">
              <w:rPr>
                <w:rFonts w:ascii="Times New Roman" w:hAnsi="Times New Roman" w:cs="Times New Roman"/>
                <w:color w:val="000000" w:themeColor="text1"/>
              </w:rPr>
              <w:t>Дружбинский</w:t>
            </w:r>
            <w:proofErr w:type="spellEnd"/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 сельский Совет, в том числе: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22421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622421">
              <w:rPr>
                <w:rFonts w:ascii="Times New Roman" w:hAnsi="Times New Roman" w:cs="Times New Roman"/>
                <w:color w:val="000000" w:themeColor="text1"/>
              </w:rPr>
              <w:t>. Дружба,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ул. Центральная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все остальные улицы и переулки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622421">
              <w:rPr>
                <w:rFonts w:ascii="Times New Roman" w:hAnsi="Times New Roman" w:cs="Times New Roman"/>
                <w:color w:val="000000" w:themeColor="text1"/>
              </w:rPr>
              <w:t>Рупосово</w:t>
            </w:r>
            <w:proofErr w:type="spellEnd"/>
            <w:r w:rsidRPr="00622421">
              <w:rPr>
                <w:rFonts w:ascii="Times New Roman" w:hAnsi="Times New Roman" w:cs="Times New Roman"/>
                <w:color w:val="000000" w:themeColor="text1"/>
              </w:rPr>
              <w:t>, ул. Мира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single" w:sz="4" w:space="0" w:color="auto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все остальные улицы и переулки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421">
              <w:rPr>
                <w:rFonts w:ascii="Times New Roman" w:hAnsi="Times New Roman" w:cs="Times New Roman"/>
                <w:color w:val="000000" w:themeColor="text1"/>
              </w:rPr>
              <w:t>Еландинский</w:t>
            </w:r>
            <w:proofErr w:type="spellEnd"/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 сельский Совет, в том числе: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622421">
              <w:rPr>
                <w:rFonts w:ascii="Times New Roman" w:hAnsi="Times New Roman" w:cs="Times New Roman"/>
                <w:color w:val="000000" w:themeColor="text1"/>
              </w:rPr>
              <w:t>Еланда</w:t>
            </w:r>
            <w:proofErr w:type="spellEnd"/>
            <w:r w:rsidRPr="00622421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ул. Коммунистическая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single" w:sz="4" w:space="0" w:color="auto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все остальные улицы и переулки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421">
              <w:rPr>
                <w:rFonts w:ascii="Times New Roman" w:hAnsi="Times New Roman" w:cs="Times New Roman"/>
                <w:color w:val="000000" w:themeColor="text1"/>
              </w:rPr>
              <w:t>Ложкинский</w:t>
            </w:r>
            <w:proofErr w:type="spellEnd"/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 сельский Совет, в том числе: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622421">
              <w:rPr>
                <w:rFonts w:ascii="Times New Roman" w:hAnsi="Times New Roman" w:cs="Times New Roman"/>
                <w:color w:val="000000" w:themeColor="text1"/>
              </w:rPr>
              <w:t>Ложкино</w:t>
            </w:r>
            <w:proofErr w:type="spellEnd"/>
            <w:r w:rsidRPr="00622421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ул. Советская, Школьная, Заводская, Лесная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single" w:sz="4" w:space="0" w:color="auto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все остальные улицы и переулки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421">
              <w:rPr>
                <w:rFonts w:ascii="Times New Roman" w:hAnsi="Times New Roman" w:cs="Times New Roman"/>
                <w:color w:val="000000" w:themeColor="text1"/>
              </w:rPr>
              <w:t>Марушенский</w:t>
            </w:r>
            <w:proofErr w:type="spellEnd"/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 сельский Совет, в том числе: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622421">
              <w:rPr>
                <w:rFonts w:ascii="Times New Roman" w:hAnsi="Times New Roman" w:cs="Times New Roman"/>
                <w:color w:val="000000" w:themeColor="text1"/>
              </w:rPr>
              <w:t>Марушка</w:t>
            </w:r>
            <w:proofErr w:type="spellEnd"/>
            <w:r w:rsidRPr="00622421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проспект Володина, Советская, Ленина, 40 лет Октября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все остальные улицы и переулки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622421">
              <w:rPr>
                <w:rFonts w:ascii="Times New Roman" w:hAnsi="Times New Roman" w:cs="Times New Roman"/>
                <w:color w:val="000000" w:themeColor="text1"/>
              </w:rPr>
              <w:t>Верх-Шубинка</w:t>
            </w:r>
            <w:proofErr w:type="spellEnd"/>
            <w:r w:rsidRPr="00622421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ул. Ленина, Школьная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single" w:sz="4" w:space="0" w:color="auto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все остальные улицы и переулки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421">
              <w:rPr>
                <w:rFonts w:ascii="Times New Roman" w:hAnsi="Times New Roman" w:cs="Times New Roman"/>
                <w:color w:val="000000" w:themeColor="text1"/>
              </w:rPr>
              <w:t>Овсянниковский</w:t>
            </w:r>
            <w:proofErr w:type="spellEnd"/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 сельский Совет, в том числе: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622421">
              <w:rPr>
                <w:rFonts w:ascii="Times New Roman" w:hAnsi="Times New Roman" w:cs="Times New Roman"/>
                <w:color w:val="000000" w:themeColor="text1"/>
              </w:rPr>
              <w:t>Овсянниково</w:t>
            </w:r>
            <w:proofErr w:type="spellEnd"/>
            <w:r w:rsidRPr="00622421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ул. Ленина, Советская, Школьная, Первомайская, Нагорная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single" w:sz="4" w:space="0" w:color="auto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все остальные улицы и переулки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421">
              <w:rPr>
                <w:rFonts w:ascii="Times New Roman" w:hAnsi="Times New Roman" w:cs="Times New Roman"/>
                <w:color w:val="000000" w:themeColor="text1"/>
              </w:rPr>
              <w:t>Ст-Чумышский</w:t>
            </w:r>
            <w:proofErr w:type="spellEnd"/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 сельский Совет, в том числе: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622421">
              <w:rPr>
                <w:rFonts w:ascii="Times New Roman" w:hAnsi="Times New Roman" w:cs="Times New Roman"/>
                <w:color w:val="000000" w:themeColor="text1"/>
              </w:rPr>
              <w:t>Поповичево</w:t>
            </w:r>
            <w:proofErr w:type="spellEnd"/>
            <w:r w:rsidRPr="00622421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lastRenderedPageBreak/>
              <w:t>ул. Центральная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все остальные улицы и переулки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с. Локоть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ул. Советская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все остальные улицы и переулки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22421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622421">
              <w:rPr>
                <w:rFonts w:ascii="Times New Roman" w:hAnsi="Times New Roman" w:cs="Times New Roman"/>
                <w:color w:val="000000" w:themeColor="text1"/>
              </w:rPr>
              <w:t>. Победа: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ул. Ленина, пер. </w:t>
            </w:r>
            <w:proofErr w:type="gramStart"/>
            <w:r w:rsidRPr="00622421">
              <w:rPr>
                <w:rFonts w:ascii="Times New Roman" w:hAnsi="Times New Roman" w:cs="Times New Roman"/>
                <w:color w:val="000000" w:themeColor="text1"/>
              </w:rPr>
              <w:t>Торговый</w:t>
            </w:r>
            <w:proofErr w:type="gramEnd"/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все остальные улицы и переулки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22421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. Степной </w:t>
            </w:r>
            <w:proofErr w:type="spellStart"/>
            <w:r w:rsidRPr="00622421">
              <w:rPr>
                <w:rFonts w:ascii="Times New Roman" w:hAnsi="Times New Roman" w:cs="Times New Roman"/>
                <w:color w:val="000000" w:themeColor="text1"/>
              </w:rPr>
              <w:t>Чумыш</w:t>
            </w:r>
            <w:proofErr w:type="spellEnd"/>
            <w:r w:rsidRPr="00622421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ул. Комсомольская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все остальные улицы и переулки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622421">
              <w:rPr>
                <w:rFonts w:ascii="Times New Roman" w:hAnsi="Times New Roman" w:cs="Times New Roman"/>
                <w:color w:val="000000" w:themeColor="text1"/>
              </w:rPr>
              <w:t>Чесноково</w:t>
            </w:r>
            <w:proofErr w:type="spellEnd"/>
            <w:r w:rsidRPr="00622421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gramStart"/>
            <w:r w:rsidRPr="00622421">
              <w:rPr>
                <w:rFonts w:ascii="Times New Roman" w:hAnsi="Times New Roman" w:cs="Times New Roman"/>
                <w:color w:val="000000" w:themeColor="text1"/>
              </w:rPr>
              <w:t>Первомайская</w:t>
            </w:r>
            <w:proofErr w:type="gramEnd"/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, Октябрьская дом </w:t>
            </w:r>
            <w:r w:rsidR="00622421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 5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single" w:sz="4" w:space="0" w:color="auto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все остальные улицы и переулки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421">
              <w:rPr>
                <w:rFonts w:ascii="Times New Roman" w:hAnsi="Times New Roman" w:cs="Times New Roman"/>
                <w:color w:val="000000" w:themeColor="text1"/>
              </w:rPr>
              <w:t>Сухо-Чемровский</w:t>
            </w:r>
            <w:proofErr w:type="spellEnd"/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 сельский Совет, в том числе: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22421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. Сухая </w:t>
            </w:r>
            <w:proofErr w:type="spellStart"/>
            <w:r w:rsidRPr="00622421">
              <w:rPr>
                <w:rFonts w:ascii="Times New Roman" w:hAnsi="Times New Roman" w:cs="Times New Roman"/>
                <w:color w:val="000000" w:themeColor="text1"/>
              </w:rPr>
              <w:t>Чемровка</w:t>
            </w:r>
            <w:proofErr w:type="spellEnd"/>
            <w:r w:rsidRPr="00622421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ул. Молодежная, Школьная, Центральная, </w:t>
            </w:r>
            <w:proofErr w:type="spellStart"/>
            <w:r w:rsidRPr="00622421">
              <w:rPr>
                <w:rFonts w:ascii="Times New Roman" w:hAnsi="Times New Roman" w:cs="Times New Roman"/>
                <w:color w:val="000000" w:themeColor="text1"/>
              </w:rPr>
              <w:t>Бийская</w:t>
            </w:r>
            <w:proofErr w:type="spellEnd"/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все остальные улицы и переулки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622421">
              <w:rPr>
                <w:rFonts w:ascii="Times New Roman" w:hAnsi="Times New Roman" w:cs="Times New Roman"/>
                <w:color w:val="000000" w:themeColor="text1"/>
              </w:rPr>
              <w:t>Сверчково</w:t>
            </w:r>
            <w:proofErr w:type="spellEnd"/>
            <w:r w:rsidRPr="00622421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ул. Советская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single" w:sz="4" w:space="0" w:color="auto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все остальные улицы и переулки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421">
              <w:rPr>
                <w:rFonts w:ascii="Times New Roman" w:hAnsi="Times New Roman" w:cs="Times New Roman"/>
                <w:color w:val="000000" w:themeColor="text1"/>
              </w:rPr>
              <w:t>Хомутинский</w:t>
            </w:r>
            <w:proofErr w:type="spellEnd"/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 сельский Совет, в том числе: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622421">
              <w:rPr>
                <w:rFonts w:ascii="Times New Roman" w:hAnsi="Times New Roman" w:cs="Times New Roman"/>
                <w:color w:val="000000" w:themeColor="text1"/>
              </w:rPr>
              <w:t>Хомутино</w:t>
            </w:r>
            <w:proofErr w:type="spellEnd"/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ул. Юбилейная, Зеленая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single" w:sz="4" w:space="0" w:color="auto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все остальные улицы и переулки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Целинный сельский Совет, в том числе: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ул. Ленина с </w:t>
            </w:r>
            <w:r w:rsidR="00622421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 3 по </w:t>
            </w:r>
            <w:r w:rsidR="00622421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 24 и с </w:t>
            </w:r>
            <w:r w:rsidR="00622421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 94 по </w:t>
            </w:r>
            <w:r w:rsidR="00622421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 109,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gramStart"/>
            <w:r w:rsidRPr="00622421">
              <w:rPr>
                <w:rFonts w:ascii="Times New Roman" w:hAnsi="Times New Roman" w:cs="Times New Roman"/>
                <w:color w:val="000000" w:themeColor="text1"/>
              </w:rPr>
              <w:t>Советская</w:t>
            </w:r>
            <w:proofErr w:type="gramEnd"/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, ул. Победы с </w:t>
            </w:r>
            <w:r w:rsidR="00622421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 25 по </w:t>
            </w:r>
            <w:r w:rsidR="00622421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 29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ул. Целинная, Северная, Кирова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single" w:sz="4" w:space="0" w:color="auto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все остальные улицы и переулки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421">
              <w:rPr>
                <w:rFonts w:ascii="Times New Roman" w:hAnsi="Times New Roman" w:cs="Times New Roman"/>
                <w:color w:val="000000" w:themeColor="text1"/>
              </w:rPr>
              <w:t>Шалапский</w:t>
            </w:r>
            <w:proofErr w:type="spellEnd"/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 сельский Совет, в том числе: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с. </w:t>
            </w:r>
            <w:proofErr w:type="spellStart"/>
            <w:r w:rsidRPr="00622421">
              <w:rPr>
                <w:rFonts w:ascii="Times New Roman" w:hAnsi="Times New Roman" w:cs="Times New Roman"/>
                <w:color w:val="000000" w:themeColor="text1"/>
              </w:rPr>
              <w:t>Шалап</w:t>
            </w:r>
            <w:proofErr w:type="spellEnd"/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ул. Ленина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все остальные улицы и переулки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622421">
              <w:rPr>
                <w:rFonts w:ascii="Times New Roman" w:hAnsi="Times New Roman" w:cs="Times New Roman"/>
                <w:color w:val="000000" w:themeColor="text1"/>
              </w:rPr>
              <w:t>Верх-Яминское</w:t>
            </w:r>
            <w:proofErr w:type="spellEnd"/>
            <w:r w:rsidRPr="00622421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ул. Победы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D07412" w:rsidRPr="0062242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single" w:sz="4" w:space="0" w:color="auto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все остальные улицы и переулки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</w:tbl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622421">
        <w:rPr>
          <w:rFonts w:ascii="Times New Roman" w:hAnsi="Times New Roman" w:cs="Times New Roman"/>
          <w:color w:val="000000" w:themeColor="text1"/>
        </w:rPr>
        <w:t>№</w:t>
      </w:r>
      <w:r w:rsidRPr="00622421">
        <w:rPr>
          <w:rFonts w:ascii="Times New Roman" w:hAnsi="Times New Roman" w:cs="Times New Roman"/>
          <w:color w:val="000000" w:themeColor="text1"/>
        </w:rPr>
        <w:t xml:space="preserve"> 6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к Решению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Целинного районного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Совета депутатов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"О системе налогообложения в виде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единого налога на вмененный доход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для отдельных видов деятельности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на территории Целинного района"</w:t>
      </w: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КОЭФФИЦИЕНТ "Е",</w:t>
      </w:r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622421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622421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 ОТ РАЗМЕРОВ</w:t>
      </w:r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 xml:space="preserve">ПЛОЩАДИ </w:t>
      </w:r>
      <w:proofErr w:type="gramStart"/>
      <w:r w:rsidRPr="00622421">
        <w:rPr>
          <w:rFonts w:ascii="Times New Roman" w:hAnsi="Times New Roman" w:cs="Times New Roman"/>
          <w:color w:val="000000" w:themeColor="text1"/>
        </w:rPr>
        <w:t>ПРЕДОСТАВЛЯЕМЫХ</w:t>
      </w:r>
      <w:proofErr w:type="gramEnd"/>
      <w:r w:rsidRPr="00622421">
        <w:rPr>
          <w:rFonts w:ascii="Times New Roman" w:hAnsi="Times New Roman" w:cs="Times New Roman"/>
          <w:color w:val="000000" w:themeColor="text1"/>
        </w:rPr>
        <w:t xml:space="preserve"> ВО ВРЕМЕННОЕ ВЛАДЕНИЕ</w:t>
      </w:r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(В ПОЛЬЗОВАНИЕ) МЕСТ ДЛЯ СТОЯНКИ АВТОМОТОТРАНСПОРТНЫХ</w:t>
      </w:r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СРЕДСТВ, А ТАКЖЕ ПО ХРАНЕНИЮ АВТОМОТОТРАНСПОРТНЫХ СРЕДСТВ</w:t>
      </w:r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НА ПЛАТНЫХ СТОЯНКАХ ЗА ИСКЛЮЧЕНИЕМ ШТРАФНЫХ СТОЯНОК</w:t>
      </w:r>
    </w:p>
    <w:p w:rsidR="00D07412" w:rsidRPr="00622421" w:rsidRDefault="00D07412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07412" w:rsidRPr="006224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22421">
              <w:rPr>
                <w:rFonts w:ascii="Times New Roman" w:hAnsi="Times New Roman" w:cs="Times New Roman"/>
                <w:color w:val="000000" w:themeColor="text1"/>
              </w:rPr>
              <w:t>(в ред. Решения Целинного районного Совета депутатов</w:t>
            </w:r>
            <w:proofErr w:type="gramEnd"/>
          </w:p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от 18.12.2015 </w:t>
            </w:r>
            <w:r w:rsidR="00622421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 47)</w:t>
            </w:r>
          </w:p>
        </w:tc>
      </w:tr>
    </w:tbl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73"/>
        <w:gridCol w:w="2041"/>
      </w:tblGrid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Размер площади платной стоянки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До 1000 квадратных метров включительно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От 1000 до 2000 квадратных метров включительно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От 2000 до 4000 квадратных метров включительно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Более 4000 квадратных метров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</w:tbl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622421">
        <w:rPr>
          <w:rFonts w:ascii="Times New Roman" w:hAnsi="Times New Roman" w:cs="Times New Roman"/>
          <w:color w:val="000000" w:themeColor="text1"/>
        </w:rPr>
        <w:t>№</w:t>
      </w:r>
      <w:r w:rsidRPr="00622421">
        <w:rPr>
          <w:rFonts w:ascii="Times New Roman" w:hAnsi="Times New Roman" w:cs="Times New Roman"/>
          <w:color w:val="000000" w:themeColor="text1"/>
        </w:rPr>
        <w:t xml:space="preserve"> 7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к Решению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Целинного районного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Совета депутатов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"О системе налогообложения в виде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lastRenderedPageBreak/>
        <w:t>единого налога на вмененный доход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для отдельных видов деятельности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на территории Целинного района"</w:t>
      </w: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КОЭФФИЦИЕНТ "Ж",</w:t>
      </w:r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622421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622421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</w:t>
      </w:r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ОТ ПЛОЩАДИ РЕКЛАМОНОСИТЕЛЯ</w:t>
      </w:r>
    </w:p>
    <w:p w:rsidR="00D07412" w:rsidRPr="00622421" w:rsidRDefault="00D07412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07412" w:rsidRPr="006224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22421">
              <w:rPr>
                <w:rFonts w:ascii="Times New Roman" w:hAnsi="Times New Roman" w:cs="Times New Roman"/>
                <w:color w:val="000000" w:themeColor="text1"/>
              </w:rPr>
              <w:t>(в ред. Решения Целинного районного Совета депутатов</w:t>
            </w:r>
            <w:proofErr w:type="gramEnd"/>
          </w:p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от 18.12.2015 </w:t>
            </w:r>
            <w:r w:rsidR="00622421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 47)</w:t>
            </w:r>
          </w:p>
        </w:tc>
      </w:tr>
    </w:tbl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73"/>
        <w:gridCol w:w="2041"/>
      </w:tblGrid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Размер площади </w:t>
            </w:r>
            <w:proofErr w:type="spellStart"/>
            <w:r w:rsidRPr="00622421">
              <w:rPr>
                <w:rFonts w:ascii="Times New Roman" w:hAnsi="Times New Roman" w:cs="Times New Roman"/>
                <w:color w:val="000000" w:themeColor="text1"/>
              </w:rPr>
              <w:t>рекламоносителя</w:t>
            </w:r>
            <w:proofErr w:type="spellEnd"/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D07412" w:rsidRPr="00622421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1. Распространения наружной рекламы с использованием рекламных конструкций, размещения рекламы с использованием внешних и внутренних поверхностей транспортных средств:</w:t>
            </w:r>
          </w:p>
        </w:tc>
        <w:tc>
          <w:tcPr>
            <w:tcW w:w="2041" w:type="dxa"/>
            <w:tcBorders>
              <w:bottom w:val="nil"/>
            </w:tcBorders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(п. 1 в ред. Решения Целинного районного Совета депутатов от 18.12.2015 </w:t>
            </w:r>
            <w:r w:rsidR="00622421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 47)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1.1. до 5 квадратных метров включительно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1.2. от 5 до 10 квадратных метров включительно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1.3. от 10 до 20 квадратных метров включительно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1.4. от 20 до 100 квадратных метров включительно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1.5. более 100 квадратных метров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2. Распространение и (или) размещение наружной рекламы посредством электронных табло, в том числе на площади: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2.1. до 1,5 квадратных метров включительно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2.2. от 1,5 до 10 квадратных метров включительно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2.3. более 10 квадратных метров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</w:tbl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622421">
        <w:rPr>
          <w:rFonts w:ascii="Times New Roman" w:hAnsi="Times New Roman" w:cs="Times New Roman"/>
          <w:color w:val="000000" w:themeColor="text1"/>
        </w:rPr>
        <w:t>№</w:t>
      </w:r>
      <w:r w:rsidRPr="00622421">
        <w:rPr>
          <w:rFonts w:ascii="Times New Roman" w:hAnsi="Times New Roman" w:cs="Times New Roman"/>
          <w:color w:val="000000" w:themeColor="text1"/>
        </w:rPr>
        <w:t xml:space="preserve"> 8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к Решению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Целинного районного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Совета депутатов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"О системе налогообложения в виде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единого налога на вмененный доход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для отдельных видов деятельности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на территории Целинного района"</w:t>
      </w: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КОЭФФИЦИЕНТ "З",</w:t>
      </w:r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УЧИТЫВАЮЩИЙ ТИП РЕКЛАМОНОСИТЕЛЯ</w:t>
      </w: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73"/>
        <w:gridCol w:w="2041"/>
      </w:tblGrid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Наименование </w:t>
            </w:r>
            <w:proofErr w:type="spellStart"/>
            <w:r w:rsidRPr="00622421">
              <w:rPr>
                <w:rFonts w:ascii="Times New Roman" w:hAnsi="Times New Roman" w:cs="Times New Roman"/>
                <w:color w:val="000000" w:themeColor="text1"/>
              </w:rPr>
              <w:t>рекламоносителя</w:t>
            </w:r>
            <w:proofErr w:type="spellEnd"/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 &lt;*&gt;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421">
              <w:rPr>
                <w:rFonts w:ascii="Times New Roman" w:hAnsi="Times New Roman" w:cs="Times New Roman"/>
                <w:color w:val="000000" w:themeColor="text1"/>
              </w:rPr>
              <w:t>Билборд</w:t>
            </w:r>
            <w:proofErr w:type="spellEnd"/>
            <w:r w:rsidRPr="00622421">
              <w:rPr>
                <w:rFonts w:ascii="Times New Roman" w:hAnsi="Times New Roman" w:cs="Times New Roman"/>
                <w:color w:val="000000" w:themeColor="text1"/>
              </w:rPr>
              <w:t xml:space="preserve"> (площадью не более 36 квадратных метров)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Брандмауэр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Прочие виды печатной и (или) полиграфической наружной рекламы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Электронные табло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Прочие виды световой и электронной наружной рекламы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Реклама, размещенная на автобусах любых типов, трамваях, троллейбусах, легковых и грузовых автомобилях, прицепах, полуприцепах и прицепах-роспусках, речных судах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</w:tbl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D07412" w:rsidRPr="00622421" w:rsidRDefault="00D07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6" w:name="P714"/>
      <w:bookmarkEnd w:id="6"/>
      <w:r w:rsidRPr="00622421">
        <w:rPr>
          <w:rFonts w:ascii="Times New Roman" w:hAnsi="Times New Roman" w:cs="Times New Roman"/>
          <w:color w:val="000000" w:themeColor="text1"/>
        </w:rPr>
        <w:t xml:space="preserve">&lt;*&gt; Для </w:t>
      </w:r>
      <w:proofErr w:type="spellStart"/>
      <w:r w:rsidRPr="00622421">
        <w:rPr>
          <w:rFonts w:ascii="Times New Roman" w:hAnsi="Times New Roman" w:cs="Times New Roman"/>
          <w:color w:val="000000" w:themeColor="text1"/>
        </w:rPr>
        <w:t>рекламоносителей</w:t>
      </w:r>
      <w:proofErr w:type="spellEnd"/>
      <w:r w:rsidRPr="00622421">
        <w:rPr>
          <w:rFonts w:ascii="Times New Roman" w:hAnsi="Times New Roman" w:cs="Times New Roman"/>
          <w:color w:val="000000" w:themeColor="text1"/>
        </w:rPr>
        <w:t xml:space="preserve"> с внешней подсветкой применяется дополнительный понижающий коэффициент - 0,5.</w:t>
      </w: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622421">
        <w:rPr>
          <w:rFonts w:ascii="Times New Roman" w:hAnsi="Times New Roman" w:cs="Times New Roman"/>
          <w:color w:val="000000" w:themeColor="text1"/>
        </w:rPr>
        <w:t>№</w:t>
      </w:r>
      <w:r w:rsidRPr="00622421">
        <w:rPr>
          <w:rFonts w:ascii="Times New Roman" w:hAnsi="Times New Roman" w:cs="Times New Roman"/>
          <w:color w:val="000000" w:themeColor="text1"/>
        </w:rPr>
        <w:t xml:space="preserve"> 9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к Решению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Целинного районного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Совета депутатов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"О системе налогообложения в виде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единого налога на вмененный доход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для отдельных видов деятельности</w:t>
      </w:r>
    </w:p>
    <w:p w:rsidR="00D07412" w:rsidRPr="00622421" w:rsidRDefault="00D0741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на территории Целинного района"</w:t>
      </w: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КОЭФФИЦИЕНТ "ИЗП",</w:t>
      </w:r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 xml:space="preserve">УЧИТЫВАЮЩИЙ УРОВЕНЬ </w:t>
      </w:r>
      <w:proofErr w:type="gramStart"/>
      <w:r w:rsidRPr="00622421">
        <w:rPr>
          <w:rFonts w:ascii="Times New Roman" w:hAnsi="Times New Roman" w:cs="Times New Roman"/>
          <w:color w:val="000000" w:themeColor="text1"/>
        </w:rPr>
        <w:t>ВЫПЛАЧИВАЕМОЙ</w:t>
      </w:r>
      <w:proofErr w:type="gramEnd"/>
      <w:r w:rsidRPr="00622421">
        <w:rPr>
          <w:rFonts w:ascii="Times New Roman" w:hAnsi="Times New Roman" w:cs="Times New Roman"/>
          <w:color w:val="000000" w:themeColor="text1"/>
        </w:rPr>
        <w:t xml:space="preserve"> СРЕДНЕМЕСЯЧНОЙ</w:t>
      </w:r>
    </w:p>
    <w:p w:rsidR="00D07412" w:rsidRPr="00622421" w:rsidRDefault="00D0741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22421">
        <w:rPr>
          <w:rFonts w:ascii="Times New Roman" w:hAnsi="Times New Roman" w:cs="Times New Roman"/>
          <w:color w:val="000000" w:themeColor="text1"/>
        </w:rPr>
        <w:t>ЗАРАБОТНОЙ ПЛАТЫ</w:t>
      </w: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73"/>
        <w:gridCol w:w="2041"/>
      </w:tblGrid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Уровень выплачиваемой среднемесячной заработной платы (руб.)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Уровень 1 - до 7000 включительно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Уровень 2 - от 7001 до 9500 включительно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Уровень 3 - от 9501 до 12000 включительно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D07412" w:rsidRPr="00622421">
        <w:tc>
          <w:tcPr>
            <w:tcW w:w="6973" w:type="dxa"/>
          </w:tcPr>
          <w:p w:rsidR="00D07412" w:rsidRPr="00622421" w:rsidRDefault="00D074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Уровень 4 - свыше 12000</w:t>
            </w:r>
          </w:p>
        </w:tc>
        <w:tc>
          <w:tcPr>
            <w:tcW w:w="2041" w:type="dxa"/>
          </w:tcPr>
          <w:p w:rsidR="00D07412" w:rsidRPr="00622421" w:rsidRDefault="00D074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421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</w:tbl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7412" w:rsidRPr="00622421" w:rsidRDefault="00D0741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47967" w:rsidRPr="00622421" w:rsidRDefault="00D47967">
      <w:pPr>
        <w:rPr>
          <w:rFonts w:ascii="Times New Roman" w:hAnsi="Times New Roman" w:cs="Times New Roman"/>
          <w:color w:val="000000" w:themeColor="text1"/>
        </w:rPr>
      </w:pPr>
    </w:p>
    <w:sectPr w:rsidR="00D47967" w:rsidRPr="00622421" w:rsidSect="007A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412"/>
    <w:rsid w:val="00622421"/>
    <w:rsid w:val="00AA3BC8"/>
    <w:rsid w:val="00D07412"/>
    <w:rsid w:val="00D4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7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7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7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7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074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74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74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4096</Words>
  <Characters>23350</Characters>
  <Application>Microsoft Office Word</Application>
  <DocSecurity>0</DocSecurity>
  <Lines>194</Lines>
  <Paragraphs>54</Paragraphs>
  <ScaleCrop>false</ScaleCrop>
  <Company>УФНС РФ по Алтайскому краю</Company>
  <LinksUpToDate>false</LinksUpToDate>
  <CharactersWithSpaces>27392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2200-00-444</dc:creator>
  <cp:lastModifiedBy>UFNS</cp:lastModifiedBy>
  <cp:revision>2</cp:revision>
  <dcterms:created xsi:type="dcterms:W3CDTF">2020-02-20T01:20:00Z</dcterms:created>
  <dcterms:modified xsi:type="dcterms:W3CDTF">2020-02-20T01:20:00Z</dcterms:modified>
</cp:coreProperties>
</file>